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EA" w:rsidRDefault="00DC49EA" w:rsidP="00DC49EA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7B274BED" wp14:editId="2D98BECE">
            <wp:extent cx="942975" cy="9620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9EA" w:rsidRDefault="00DC49EA" w:rsidP="00DC49EA">
      <w:pPr>
        <w:tabs>
          <w:tab w:val="left" w:pos="1560"/>
          <w:tab w:val="left" w:pos="5245"/>
        </w:tabs>
        <w:jc w:val="center"/>
      </w:pPr>
    </w:p>
    <w:p w:rsidR="00DC49EA" w:rsidRPr="00A8452E" w:rsidRDefault="00DC49EA" w:rsidP="00DC49EA">
      <w:pPr>
        <w:pStyle w:val="Antrat1"/>
        <w:ind w:left="360"/>
        <w:rPr>
          <w:lang w:val="lt-LT"/>
        </w:rPr>
      </w:pPr>
      <w:r w:rsidRPr="00A8452E">
        <w:rPr>
          <w:lang w:val="lt-LT"/>
        </w:rPr>
        <w:t>PANEVĖŽIO MOKSLEIVIŲ NAMŲ</w:t>
      </w:r>
    </w:p>
    <w:p w:rsidR="00DC49EA" w:rsidRPr="00A167E8" w:rsidRDefault="00DC49EA" w:rsidP="00DC49EA">
      <w:pPr>
        <w:rPr>
          <w:b/>
        </w:rPr>
      </w:pPr>
      <w:r>
        <w:t xml:space="preserve">                                                                   </w:t>
      </w:r>
      <w:r w:rsidRPr="00A167E8">
        <w:rPr>
          <w:b/>
        </w:rPr>
        <w:t>DIREKTORIUS</w:t>
      </w:r>
    </w:p>
    <w:p w:rsidR="00DC49EA" w:rsidRDefault="00DC49EA" w:rsidP="00DC49EA">
      <w:pPr>
        <w:jc w:val="center"/>
        <w:rPr>
          <w:b/>
          <w:bCs/>
        </w:rPr>
      </w:pPr>
    </w:p>
    <w:p w:rsidR="00DC49EA" w:rsidRDefault="00DC49EA" w:rsidP="00DC49EA">
      <w:pPr>
        <w:jc w:val="center"/>
        <w:rPr>
          <w:b/>
          <w:bCs/>
        </w:rPr>
      </w:pPr>
      <w:r w:rsidRPr="00786A1B">
        <w:rPr>
          <w:b/>
          <w:bCs/>
        </w:rPr>
        <w:t>ĮSAKYMAS</w:t>
      </w:r>
    </w:p>
    <w:p w:rsidR="00DC49EA" w:rsidRDefault="00DC49EA" w:rsidP="00DC49EA">
      <w:pPr>
        <w:pStyle w:val="Default"/>
        <w:ind w:firstLine="720"/>
        <w:jc w:val="center"/>
        <w:rPr>
          <w:b/>
          <w:bCs/>
        </w:rPr>
      </w:pPr>
      <w:r w:rsidRPr="00DA2478">
        <w:rPr>
          <w:b/>
        </w:rPr>
        <w:t>DĖL</w:t>
      </w:r>
      <w:r w:rsidRPr="00786A1B">
        <w:t xml:space="preserve"> </w:t>
      </w:r>
      <w:r w:rsidRPr="00DA0A6D">
        <w:rPr>
          <w:b/>
          <w:bCs/>
          <w:color w:val="auto"/>
        </w:rPr>
        <w:t xml:space="preserve">PANEVĖŽIO MOKSLEIVIŲ NAMŲ </w:t>
      </w:r>
      <w:r w:rsidRPr="00EF2362">
        <w:rPr>
          <w:b/>
          <w:bCs/>
        </w:rPr>
        <w:t>VIEŠŲJŲ PIRKIMŲ ORGANIZAVIMO IR VIDAUS KONTROLĖS TAISYKL</w:t>
      </w:r>
      <w:r>
        <w:rPr>
          <w:b/>
          <w:bCs/>
        </w:rPr>
        <w:t>IŲ</w:t>
      </w:r>
      <w:r w:rsidR="002515B7">
        <w:rPr>
          <w:b/>
          <w:bCs/>
        </w:rPr>
        <w:t xml:space="preserve"> 42.4.1 IR 58 PUNKTŲ PAKEITIMO </w:t>
      </w:r>
    </w:p>
    <w:p w:rsidR="00DC49EA" w:rsidRPr="001F1D6E" w:rsidRDefault="00DC49EA" w:rsidP="00DC49EA"/>
    <w:p w:rsidR="00DC49EA" w:rsidRPr="00786A1B" w:rsidRDefault="00DC49EA" w:rsidP="00DC49EA">
      <w:pPr>
        <w:jc w:val="center"/>
      </w:pPr>
      <w:r>
        <w:t>202</w:t>
      </w:r>
      <w:r w:rsidR="00A45856">
        <w:t>3</w:t>
      </w:r>
      <w:r>
        <w:t xml:space="preserve"> m. gruodžio </w:t>
      </w:r>
      <w:r w:rsidR="002515B7">
        <w:t>2</w:t>
      </w:r>
      <w:r>
        <w:t xml:space="preserve">0 </w:t>
      </w:r>
      <w:r w:rsidRPr="00786A1B">
        <w:t>d. Nr.</w:t>
      </w:r>
      <w:r>
        <w:t xml:space="preserve"> </w:t>
      </w:r>
      <w:r w:rsidRPr="00786A1B">
        <w:t>V-</w:t>
      </w:r>
      <w:r>
        <w:t xml:space="preserve"> </w:t>
      </w:r>
    </w:p>
    <w:p w:rsidR="00DC49EA" w:rsidRPr="00786A1B" w:rsidRDefault="00DC49EA" w:rsidP="00DC49EA">
      <w:pPr>
        <w:jc w:val="center"/>
      </w:pPr>
      <w:r w:rsidRPr="00786A1B">
        <w:t xml:space="preserve"> Panevėžys</w:t>
      </w:r>
    </w:p>
    <w:p w:rsidR="00DC49EA" w:rsidRPr="00786A1B" w:rsidRDefault="00DC49EA" w:rsidP="00DC49EA">
      <w:pPr>
        <w:jc w:val="center"/>
      </w:pPr>
    </w:p>
    <w:p w:rsidR="00DC49EA" w:rsidRDefault="00DC49EA" w:rsidP="00DC49EA">
      <w:pPr>
        <w:ind w:firstLine="567"/>
        <w:jc w:val="both"/>
      </w:pPr>
      <w:r w:rsidRPr="002515B7">
        <w:t xml:space="preserve">Vadovaudamasi  2023 m. gruodžio 14 d. Lietuvos Respublikos viešųjų pirkimų įstatymo Nr. I-1491 25, 71 ir 86 straipsnių pakeitimo įstatymu Nr. XIV-2374, Viešųjų pirkimų tarnybos direktoriaus 2017 m. birželio 28 d. įsakymo Nr.1S-97 ,,Dėl mažos vertės pirkimų tvarkos aprašo patvirtinimo“, Panevėžio miesto savivaldybės administracijos direktoriaus 2022 m. lapkričio 28 d. įsakymu Nr.A-1043 patvirtintomis   Centralizuotų ir decentralizuotų viešųjų pirkimų vykdymo tvarkos taisyklėmis, </w:t>
      </w:r>
    </w:p>
    <w:p w:rsidR="00AD45B6" w:rsidRPr="002515B7" w:rsidRDefault="00AD45B6" w:rsidP="00DC49EA">
      <w:pPr>
        <w:ind w:firstLine="567"/>
        <w:jc w:val="both"/>
      </w:pPr>
    </w:p>
    <w:p w:rsidR="00DC49EA" w:rsidRPr="00927B33" w:rsidRDefault="00DC49EA" w:rsidP="002515B7">
      <w:pPr>
        <w:pStyle w:val="Sraopastraipa"/>
        <w:numPr>
          <w:ilvl w:val="0"/>
          <w:numId w:val="1"/>
        </w:numPr>
        <w:ind w:left="0" w:firstLine="851"/>
        <w:jc w:val="both"/>
        <w:rPr>
          <w:color w:val="000000"/>
          <w:shd w:val="clear" w:color="auto" w:fill="FFFFFF"/>
        </w:rPr>
      </w:pPr>
      <w:r>
        <w:t xml:space="preserve">P a k e č i u </w:t>
      </w:r>
      <w:r w:rsidRPr="006F7DBB">
        <w:t xml:space="preserve"> </w:t>
      </w:r>
      <w:r w:rsidRPr="001F7B09">
        <w:t xml:space="preserve">Panevėžio moksleivių namų </w:t>
      </w:r>
      <w:r w:rsidRPr="00EF2362">
        <w:t>viešųjų pirkimų organizavimo ir vidaus kontrolės taisykl</w:t>
      </w:r>
      <w:r>
        <w:t xml:space="preserve">ių  </w:t>
      </w:r>
      <w:r w:rsidRPr="00927B33">
        <w:rPr>
          <w:color w:val="000000"/>
          <w:shd w:val="clear" w:color="auto" w:fill="FFFFFF"/>
        </w:rPr>
        <w:t>42.4.1.</w:t>
      </w:r>
      <w:r w:rsidR="00927B33">
        <w:rPr>
          <w:color w:val="000000"/>
          <w:shd w:val="clear" w:color="auto" w:fill="FFFFFF"/>
        </w:rPr>
        <w:t xml:space="preserve"> punktą: „</w:t>
      </w:r>
      <w:r w:rsidRPr="00927B33">
        <w:rPr>
          <w:color w:val="000000"/>
          <w:shd w:val="clear" w:color="auto" w:fill="FFFFFF"/>
        </w:rPr>
        <w:t xml:space="preserve">perkamos prekės, paslaugos ar darbai, kurių pirkimo sutarties </w:t>
      </w:r>
      <w:r w:rsidR="00927B33">
        <w:rPr>
          <w:color w:val="000000"/>
          <w:shd w:val="clear" w:color="auto" w:fill="FFFFFF"/>
        </w:rPr>
        <w:t xml:space="preserve">vertė ne didesnė kaip </w:t>
      </w:r>
      <w:r w:rsidRPr="00927B33">
        <w:rPr>
          <w:color w:val="000000"/>
          <w:shd w:val="clear" w:color="auto" w:fill="FFFFFF"/>
        </w:rPr>
        <w:t xml:space="preserve">5.000,00 </w:t>
      </w:r>
      <w:proofErr w:type="spellStart"/>
      <w:r w:rsidRPr="00927B33">
        <w:rPr>
          <w:color w:val="000000"/>
          <w:shd w:val="clear" w:color="auto" w:fill="FFFFFF"/>
        </w:rPr>
        <w:t>Eur</w:t>
      </w:r>
      <w:proofErr w:type="spellEnd"/>
      <w:r w:rsidRPr="00927B33">
        <w:rPr>
          <w:color w:val="000000"/>
          <w:shd w:val="clear" w:color="auto" w:fill="FFFFFF"/>
        </w:rPr>
        <w:t xml:space="preserve"> be PVM</w:t>
      </w:r>
      <w:r w:rsidR="00927B33">
        <w:rPr>
          <w:color w:val="000000"/>
          <w:shd w:val="clear" w:color="auto" w:fill="FFFFFF"/>
        </w:rPr>
        <w:t xml:space="preserve">“ ir  i š d ė s t a u </w:t>
      </w:r>
      <w:r w:rsidR="002515B7">
        <w:rPr>
          <w:color w:val="000000"/>
          <w:shd w:val="clear" w:color="auto" w:fill="FFFFFF"/>
        </w:rPr>
        <w:t xml:space="preserve">šį punktą </w:t>
      </w:r>
      <w:r w:rsidR="00927B33">
        <w:rPr>
          <w:color w:val="000000"/>
          <w:shd w:val="clear" w:color="auto" w:fill="FFFFFF"/>
        </w:rPr>
        <w:t>taip:</w:t>
      </w:r>
    </w:p>
    <w:p w:rsidR="00DC49EA" w:rsidRDefault="00DC49EA" w:rsidP="002515B7">
      <w:pPr>
        <w:jc w:val="both"/>
        <w:rPr>
          <w:color w:val="000000"/>
          <w:shd w:val="clear" w:color="auto" w:fill="FFFFFF"/>
        </w:rPr>
      </w:pPr>
    </w:p>
    <w:p w:rsidR="00DC49EA" w:rsidRDefault="002515B7" w:rsidP="002515B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 w:rsidR="00927B33">
        <w:rPr>
          <w:color w:val="000000"/>
          <w:shd w:val="clear" w:color="auto" w:fill="FFFFFF"/>
        </w:rPr>
        <w:t>„</w:t>
      </w:r>
      <w:r w:rsidR="00DC49EA">
        <w:rPr>
          <w:color w:val="000000"/>
          <w:shd w:val="clear" w:color="auto" w:fill="FFFFFF"/>
        </w:rPr>
        <w:t>42.4.1. perkamos prekės, paslaugos ar darbai, kurių pirkimo sutarties vertė ne didesnė kaip</w:t>
      </w:r>
      <w:r w:rsidR="00DC49EA">
        <w:rPr>
          <w:color w:val="000000"/>
        </w:rPr>
        <w:br/>
      </w:r>
      <w:r w:rsidR="00DC49EA">
        <w:rPr>
          <w:b/>
          <w:bCs/>
          <w:color w:val="000000"/>
          <w:shd w:val="clear" w:color="auto" w:fill="FFFFFF"/>
        </w:rPr>
        <w:t>10.000,00 </w:t>
      </w:r>
      <w:proofErr w:type="spellStart"/>
      <w:r w:rsidR="00DC49EA">
        <w:rPr>
          <w:color w:val="000000"/>
          <w:shd w:val="clear" w:color="auto" w:fill="FFFFFF"/>
        </w:rPr>
        <w:t>Eur</w:t>
      </w:r>
      <w:proofErr w:type="spellEnd"/>
      <w:r w:rsidR="00DC49EA">
        <w:rPr>
          <w:color w:val="000000"/>
          <w:shd w:val="clear" w:color="auto" w:fill="FFFFFF"/>
        </w:rPr>
        <w:t xml:space="preserve"> be PVM</w:t>
      </w:r>
      <w:r w:rsidR="00927B33">
        <w:rPr>
          <w:color w:val="000000"/>
          <w:shd w:val="clear" w:color="auto" w:fill="FFFFFF"/>
        </w:rPr>
        <w:t>“.</w:t>
      </w:r>
    </w:p>
    <w:p w:rsidR="002515B7" w:rsidRDefault="002515B7" w:rsidP="002515B7">
      <w:pPr>
        <w:jc w:val="both"/>
        <w:rPr>
          <w:color w:val="000000"/>
          <w:shd w:val="clear" w:color="auto" w:fill="FFFFFF"/>
        </w:rPr>
      </w:pPr>
    </w:p>
    <w:p w:rsidR="00927B33" w:rsidRPr="002515B7" w:rsidRDefault="00927B33" w:rsidP="002515B7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P a k e č i u </w:t>
      </w:r>
      <w:r w:rsidRPr="006F7DBB">
        <w:t xml:space="preserve"> </w:t>
      </w:r>
      <w:r w:rsidRPr="001F7B09">
        <w:t xml:space="preserve">Panevėžio moksleivių namų </w:t>
      </w:r>
      <w:r w:rsidRPr="00EF2362">
        <w:t>viešųjų pirkimų organizavimo ir vidaus kontrolės taisykl</w:t>
      </w:r>
      <w:r>
        <w:t>ių  58 punktą:</w:t>
      </w:r>
      <w:r w:rsidR="001E2218">
        <w:t xml:space="preserve"> </w:t>
      </w:r>
      <w:r>
        <w:t>„</w:t>
      </w:r>
      <w:r w:rsidRPr="00927B33">
        <w:rPr>
          <w:color w:val="222222"/>
          <w:shd w:val="clear" w:color="auto" w:fill="FFFFFF"/>
        </w:rPr>
        <w:t>Visi su pirkimų organizavimu, vykdymu ir vidaus kontrole susiję dokumentai saugomi </w:t>
      </w:r>
      <w:r w:rsidRPr="00927B33">
        <w:rPr>
          <w:shd w:val="clear" w:color="auto" w:fill="FFFFFF"/>
        </w:rPr>
        <w:t>VPĮ 97 straipsnio 3 ir 4 straipsnio 3 ir 4 dalyse nustatyta tvarka</w:t>
      </w:r>
      <w:r>
        <w:rPr>
          <w:shd w:val="clear" w:color="auto" w:fill="FFFFFF"/>
        </w:rPr>
        <w:t>“ ir i</w:t>
      </w:r>
      <w:r w:rsidR="002515B7">
        <w:rPr>
          <w:shd w:val="clear" w:color="auto" w:fill="FFFFFF"/>
        </w:rPr>
        <w:t xml:space="preserve"> </w:t>
      </w:r>
      <w:r>
        <w:rPr>
          <w:shd w:val="clear" w:color="auto" w:fill="FFFFFF"/>
        </w:rPr>
        <w:t>š</w:t>
      </w:r>
      <w:r w:rsidR="002515B7">
        <w:rPr>
          <w:shd w:val="clear" w:color="auto" w:fill="FFFFFF"/>
        </w:rPr>
        <w:t xml:space="preserve"> </w:t>
      </w:r>
      <w:r>
        <w:rPr>
          <w:shd w:val="clear" w:color="auto" w:fill="FFFFFF"/>
        </w:rPr>
        <w:t>d</w:t>
      </w:r>
      <w:r w:rsidR="002515B7">
        <w:rPr>
          <w:shd w:val="clear" w:color="auto" w:fill="FFFFFF"/>
        </w:rPr>
        <w:t xml:space="preserve"> </w:t>
      </w:r>
      <w:r>
        <w:rPr>
          <w:shd w:val="clear" w:color="auto" w:fill="FFFFFF"/>
        </w:rPr>
        <w:t>ė</w:t>
      </w:r>
      <w:r w:rsidR="002515B7">
        <w:rPr>
          <w:shd w:val="clear" w:color="auto" w:fill="FFFFFF"/>
        </w:rPr>
        <w:t xml:space="preserve"> </w:t>
      </w:r>
      <w:r>
        <w:rPr>
          <w:shd w:val="clear" w:color="auto" w:fill="FFFFFF"/>
        </w:rPr>
        <w:t>s</w:t>
      </w:r>
      <w:r w:rsidR="002515B7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="002515B7">
        <w:rPr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 w:rsidR="002515B7">
        <w:rPr>
          <w:shd w:val="clear" w:color="auto" w:fill="FFFFFF"/>
        </w:rPr>
        <w:t xml:space="preserve"> </w:t>
      </w:r>
      <w:r>
        <w:rPr>
          <w:shd w:val="clear" w:color="auto" w:fill="FFFFFF"/>
        </w:rPr>
        <w:t>u šį punktą taip:</w:t>
      </w:r>
    </w:p>
    <w:p w:rsidR="002515B7" w:rsidRPr="00927B33" w:rsidRDefault="002515B7" w:rsidP="002515B7">
      <w:pPr>
        <w:pStyle w:val="Sraopastraipa"/>
        <w:ind w:left="851"/>
        <w:jc w:val="both"/>
      </w:pPr>
    </w:p>
    <w:p w:rsidR="00927B33" w:rsidRDefault="00927B33" w:rsidP="002515B7">
      <w:pPr>
        <w:pStyle w:val="Default"/>
        <w:tabs>
          <w:tab w:val="left" w:pos="851"/>
          <w:tab w:val="left" w:pos="1260"/>
        </w:tabs>
        <w:ind w:firstLine="851"/>
        <w:jc w:val="both"/>
        <w:rPr>
          <w:color w:val="auto"/>
        </w:rPr>
      </w:pPr>
      <w:r>
        <w:t>„58 .</w:t>
      </w:r>
      <w:r w:rsidRPr="00966E96">
        <w:t xml:space="preserve">Visi su pirkimų organizavimu, vykdymu ir vidaus kontrole susiję dokumentai saugomi </w:t>
      </w:r>
      <w:r>
        <w:t xml:space="preserve">išmaniojoje viešųjų pirkimų platformoje </w:t>
      </w:r>
      <w:proofErr w:type="spellStart"/>
      <w:r>
        <w:rPr>
          <w:color w:val="auto"/>
        </w:rPr>
        <w:t>Eco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Cost</w:t>
      </w:r>
      <w:proofErr w:type="spellEnd"/>
      <w:r>
        <w:rPr>
          <w:color w:val="auto"/>
        </w:rPr>
        <w:t>“</w:t>
      </w:r>
      <w:r w:rsidRPr="00966E96">
        <w:rPr>
          <w:color w:val="auto"/>
        </w:rPr>
        <w:t>.</w:t>
      </w:r>
    </w:p>
    <w:p w:rsidR="002515B7" w:rsidRDefault="002515B7" w:rsidP="002515B7">
      <w:pPr>
        <w:pStyle w:val="Default"/>
        <w:tabs>
          <w:tab w:val="left" w:pos="851"/>
          <w:tab w:val="left" w:pos="1260"/>
        </w:tabs>
        <w:ind w:firstLine="851"/>
        <w:jc w:val="both"/>
        <w:rPr>
          <w:color w:val="auto"/>
        </w:rPr>
      </w:pPr>
    </w:p>
    <w:p w:rsidR="00DC49EA" w:rsidRDefault="00DC49EA" w:rsidP="00DC49EA">
      <w:pPr>
        <w:pStyle w:val="Default"/>
        <w:tabs>
          <w:tab w:val="left" w:pos="1080"/>
        </w:tabs>
        <w:jc w:val="both"/>
        <w:rPr>
          <w:color w:val="auto"/>
        </w:rPr>
      </w:pPr>
      <w:r>
        <w:rPr>
          <w:color w:val="auto"/>
        </w:rPr>
        <w:t xml:space="preserve">          </w:t>
      </w:r>
      <w:r>
        <w:t>3</w:t>
      </w:r>
      <w:r w:rsidRPr="00F56281">
        <w:t xml:space="preserve">. P a v e d u </w:t>
      </w:r>
      <w:r>
        <w:t xml:space="preserve">raštinės administratorei Romanai </w:t>
      </w:r>
      <w:proofErr w:type="spellStart"/>
      <w:r>
        <w:t>Šutinienei</w:t>
      </w:r>
      <w:proofErr w:type="spellEnd"/>
      <w:r>
        <w:t xml:space="preserve"> Panevėžio moksleivių namų direktoriaus 202</w:t>
      </w:r>
      <w:r w:rsidR="002515B7">
        <w:t>3</w:t>
      </w:r>
      <w:r>
        <w:t xml:space="preserve"> m. </w:t>
      </w:r>
      <w:r w:rsidR="002515B7">
        <w:t>spalio 2</w:t>
      </w:r>
      <w:r>
        <w:t xml:space="preserve"> d. įsakymu Nr. V-</w:t>
      </w:r>
      <w:r w:rsidR="002515B7">
        <w:t xml:space="preserve"> 87</w:t>
      </w:r>
      <w:r>
        <w:t xml:space="preserve"> paskirtus už Panevėžio moksleivių namų viešųjų pirkimų inicijavimą, organizavimą, vykdymą ir kontrolę atsakingus asmenis</w:t>
      </w:r>
      <w:r w:rsidRPr="00F56281">
        <w:t xml:space="preserve"> pasirašytinai supažin</w:t>
      </w:r>
      <w:r>
        <w:t>din</w:t>
      </w:r>
      <w:r w:rsidRPr="00F56281">
        <w:t xml:space="preserve">ti su </w:t>
      </w:r>
      <w:r>
        <w:t xml:space="preserve">šiuo įsakymu patvirtintomis </w:t>
      </w:r>
      <w:r>
        <w:rPr>
          <w:color w:val="auto"/>
        </w:rPr>
        <w:t>Panevėžio moksleivių namų viešųjų pirkimų organizavimo ir vidaus kontrolės taisyklėmis.</w:t>
      </w:r>
    </w:p>
    <w:p w:rsidR="00DC49EA" w:rsidRPr="001F1D6E" w:rsidRDefault="00DC49EA" w:rsidP="00DC49EA">
      <w:pPr>
        <w:jc w:val="both"/>
      </w:pPr>
      <w:r w:rsidRPr="00F56281">
        <w:t xml:space="preserve">         </w:t>
      </w:r>
      <w:r>
        <w:t xml:space="preserve">   4</w:t>
      </w:r>
      <w:r w:rsidRPr="00F56281">
        <w:t xml:space="preserve">. </w:t>
      </w:r>
      <w:r>
        <w:t>P a s i l i e k u sau šio įsakymo vykdymo kontrolę.</w:t>
      </w:r>
    </w:p>
    <w:p w:rsidR="00DC49EA" w:rsidRPr="001F1D6E" w:rsidRDefault="00DC49EA" w:rsidP="00DC49EA">
      <w:pPr>
        <w:jc w:val="both"/>
      </w:pPr>
    </w:p>
    <w:p w:rsidR="002515B7" w:rsidRDefault="00DC49EA" w:rsidP="00DC49EA">
      <w:pPr>
        <w:jc w:val="both"/>
      </w:pPr>
      <w:r>
        <w:t xml:space="preserve">         </w:t>
      </w:r>
    </w:p>
    <w:p w:rsidR="001E2218" w:rsidRDefault="001E2218" w:rsidP="001E2218">
      <w:pPr>
        <w:jc w:val="both"/>
      </w:pPr>
      <w:r>
        <w:t xml:space="preserve">            Direktorė                                                                                 Raminta Juzėnienė</w:t>
      </w:r>
    </w:p>
    <w:p w:rsidR="001E2218" w:rsidRDefault="001E2218" w:rsidP="001E2218">
      <w:bookmarkStart w:id="0" w:name="_GoBack"/>
      <w:bookmarkEnd w:id="0"/>
    </w:p>
    <w:sectPr w:rsidR="001E2218" w:rsidSect="001E221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3350"/>
    <w:multiLevelType w:val="multilevel"/>
    <w:tmpl w:val="7116C4D0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F45992"/>
    <w:multiLevelType w:val="hybridMultilevel"/>
    <w:tmpl w:val="1A72FE40"/>
    <w:lvl w:ilvl="0" w:tplc="D7AA1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EA"/>
    <w:rsid w:val="001E2218"/>
    <w:rsid w:val="002515B7"/>
    <w:rsid w:val="004A1C71"/>
    <w:rsid w:val="008F7D06"/>
    <w:rsid w:val="00927B33"/>
    <w:rsid w:val="00A45856"/>
    <w:rsid w:val="00AD45B6"/>
    <w:rsid w:val="00B4174C"/>
    <w:rsid w:val="00C25C9F"/>
    <w:rsid w:val="00DC49EA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751D9-CF32-4B4A-8949-33DD57D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C49EA"/>
    <w:pPr>
      <w:keepNext/>
      <w:jc w:val="center"/>
      <w:outlineLvl w:val="0"/>
    </w:pPr>
    <w:rPr>
      <w:b/>
      <w:b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49E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uiPriority w:val="99"/>
    <w:rsid w:val="00DC49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C49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45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45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Juzėnienė</dc:creator>
  <cp:keywords/>
  <dc:description/>
  <cp:lastModifiedBy>Raminta Juzėnienė</cp:lastModifiedBy>
  <cp:revision>5</cp:revision>
  <cp:lastPrinted>2024-01-04T11:05:00Z</cp:lastPrinted>
  <dcterms:created xsi:type="dcterms:W3CDTF">2024-01-04T07:00:00Z</dcterms:created>
  <dcterms:modified xsi:type="dcterms:W3CDTF">2024-01-05T13:55:00Z</dcterms:modified>
</cp:coreProperties>
</file>